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8E2E3">
      <w:pPr>
        <w:spacing w:before="0" w:after="20" w:line="240" w:lineRule="auto"/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-36830</wp:posOffset>
            </wp:positionV>
            <wp:extent cx="1330960" cy="1601470"/>
            <wp:effectExtent l="0" t="0" r="0" b="0"/>
            <wp:wrapThrough wrapText="bothSides">
              <wp:wrapPolygon>
                <wp:start x="0" y="0"/>
                <wp:lineTo x="0" y="21326"/>
                <wp:lineTo x="21332" y="21326"/>
                <wp:lineTo x="21332" y="0"/>
                <wp:lineTo x="0" y="0"/>
              </wp:wrapPolygon>
            </wp:wrapThrough>
            <wp:docPr id="1" name="Picture 1" descr="prof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ofilo"/>
                    <pic:cNvPicPr>
                      <a:picLocks noChangeAspect="1"/>
                    </pic:cNvPicPr>
                  </pic:nvPicPr>
                  <pic:blipFill>
                    <a:blip r:embed="rId7"/>
                    <a:srcRect t="14072" r="4771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 w:val="0"/>
          <w:color w:val="1F4D78"/>
          <w:sz w:val="48"/>
        </w:rPr>
        <w:t>Filippo Franchini</w:t>
      </w:r>
    </w:p>
    <w:p w14:paraId="5C5596FB">
      <w:pPr>
        <w:spacing w:before="0" w:after="140" w:line="240" w:lineRule="auto"/>
        <w:jc w:val="center"/>
      </w:pPr>
      <w:r>
        <w:rPr>
          <w:rFonts w:ascii="Calibri" w:hAnsi="Calibri"/>
          <w:b w:val="0"/>
          <w:i/>
          <w:color w:val="595959"/>
          <w:sz w:val="25"/>
        </w:rPr>
        <w:t>Junior Unreal Engine Developer | Blueprints &amp; C++</w:t>
      </w:r>
    </w:p>
    <w:p w14:paraId="29338577">
      <w:pPr>
        <w:pBdr>
          <w:bottom w:val="single" w:color="C9D1DB" w:sz="8" w:space="3"/>
        </w:pBdr>
        <w:spacing w:before="0" w:after="180" w:line="240" w:lineRule="auto"/>
        <w:jc w:val="center"/>
        <w:rPr>
          <w:rFonts w:hint="default"/>
          <w:lang w:val="en-US"/>
        </w:rPr>
      </w:pPr>
      <w:r>
        <w:rPr>
          <w:rFonts w:ascii="Calibri" w:hAnsi="Calibri"/>
          <w:b w:val="0"/>
          <w:i w:val="0"/>
          <w:color w:val="1F1F1F"/>
          <w:sz w:val="19"/>
        </w:rPr>
        <w:t xml:space="preserve">Italy | </w:t>
      </w:r>
      <w:r>
        <w:fldChar w:fldCharType="begin"/>
      </w:r>
      <w:r>
        <w:instrText xml:space="preserve"> HYPERLINK "https://www.madhorse.studio" \h </w:instrText>
      </w:r>
      <w:r>
        <w:fldChar w:fldCharType="separate"/>
      </w:r>
      <w:r>
        <w:rPr>
          <w:rFonts w:ascii="Calibri" w:hAnsi="Calibri"/>
          <w:color w:val="1F4D78"/>
          <w:sz w:val="19"/>
          <w:u w:val="single"/>
        </w:rPr>
        <w:t>www.madhorse.studio</w:t>
      </w:r>
      <w:r>
        <w:rPr>
          <w:rFonts w:ascii="Calibri" w:hAnsi="Calibri"/>
          <w:color w:val="1F4D78"/>
          <w:sz w:val="19"/>
          <w:u w:val="single"/>
        </w:rPr>
        <w:fldChar w:fldCharType="end"/>
      </w:r>
      <w:r>
        <w:rPr>
          <w:rFonts w:hint="default"/>
          <w:color w:val="1F4D78"/>
          <w:sz w:val="19"/>
          <w:u w:val="single"/>
          <w:lang w:val="en-US"/>
        </w:rPr>
        <w:t xml:space="preserve"> | github.com/filowallbaby </w:t>
      </w:r>
    </w:p>
    <w:p w14:paraId="29A9CD81">
      <w:pPr>
        <w:pStyle w:val="165"/>
        <w:pBdr>
          <w:bottom w:val="single" w:color="C9D1DB" w:sz="6" w:space="2"/>
        </w:pBdr>
        <w:rPr>
          <w:rFonts w:ascii="Calibri" w:hAnsi="Calibri"/>
          <w:b/>
          <w:i w:val="0"/>
          <w:color w:val="1F4D78"/>
          <w:sz w:val="25"/>
        </w:rPr>
      </w:pPr>
    </w:p>
    <w:p w14:paraId="74E843CB">
      <w:pPr>
        <w:spacing w:after="20"/>
      </w:pPr>
    </w:p>
    <w:p w14:paraId="1DEBC3FE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PROFESSIONAL PROFILE</w:t>
      </w:r>
    </w:p>
    <w:p w14:paraId="3B068892">
      <w:pPr>
        <w:spacing w:before="0" w:after="120" w:line="269" w:lineRule="auto"/>
      </w:pPr>
      <w:r>
        <w:rPr>
          <w:rFonts w:ascii="Calibri" w:hAnsi="Calibri"/>
          <w:b w:val="0"/>
          <w:i w:val="0"/>
          <w:color w:val="1F1F1F"/>
          <w:sz w:val="20"/>
        </w:rPr>
        <w:t>Versatile professional with experience across commercial, service and operational roles in hospitality, retail and logistics, followed by a specialization in computer science and digital communication. I developed expertise in online advertising and marketing strategy while working with a startup, combining analysis, creativity and a results-oriented approach. In recent years, I have focused my professional development on Unreal Engine and game development, with a particular interest in creating video games and interactive experiences. My strengths include organization, problem-solving, adaptability and strong communication and interpersonal skills. Career objective: to consolidate my profile as an Junior Unreal Engine Developer and contribute to innovative projects within multidisciplinary teams.</w:t>
      </w:r>
    </w:p>
    <w:p w14:paraId="703A1F17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PROFESSIONAL EXPERIENCE</w:t>
      </w:r>
    </w:p>
    <w:p w14:paraId="0FF1A50E">
      <w:pPr>
        <w:pStyle w:val="166"/>
        <w:spacing w:before="100" w:after="40" w:line="240" w:lineRule="auto"/>
        <w:rPr>
          <w:rFonts w:ascii="Calibri" w:hAnsi="Calibri"/>
          <w:b/>
          <w:i w:val="0"/>
          <w:color w:val="1F1F1F"/>
          <w:sz w:val="22"/>
          <w:szCs w:val="22"/>
        </w:rPr>
      </w:pPr>
    </w:p>
    <w:p w14:paraId="4A70BDFD">
      <w:pPr>
        <w:pStyle w:val="166"/>
        <w:spacing w:before="100" w:after="40" w:line="240" w:lineRule="auto"/>
        <w:rPr>
          <w:sz w:val="22"/>
          <w:szCs w:val="22"/>
        </w:rPr>
      </w:pPr>
      <w:r>
        <w:rPr>
          <w:rFonts w:ascii="Calibri" w:hAnsi="Calibri"/>
          <w:b/>
          <w:i w:val="0"/>
          <w:color w:val="1F1F1F"/>
          <w:sz w:val="22"/>
          <w:szCs w:val="22"/>
        </w:rPr>
        <w:t>Warehouse Operative / Logistics Assistant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1E018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B612C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DB641A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6FD48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C01110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4653DD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2017</w:t>
            </w:r>
          </w:p>
        </w:tc>
      </w:tr>
      <w:tr w14:paraId="2E4FD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0E229B7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8CFA38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Warehouse Operative / Logistics Assistant</w:t>
            </w:r>
          </w:p>
        </w:tc>
      </w:tr>
      <w:tr w14:paraId="245F8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1F4D7A2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9E3DDE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EDRA S.P.A. (Perignano, Italy)</w:t>
            </w:r>
          </w:p>
        </w:tc>
      </w:tr>
    </w:tbl>
    <w:p w14:paraId="66BA90CA">
      <w:pPr>
        <w:spacing w:after="20"/>
      </w:pPr>
    </w:p>
    <w:p w14:paraId="5208C6B0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33399B66">
      <w:pPr>
        <w:pStyle w:val="23"/>
        <w:bidi w:val="0"/>
        <w:ind w:left="360" w:leftChars="0" w:hanging="360" w:firstLineChars="0"/>
      </w:pPr>
      <w:r>
        <w:t>Receiving, checking, handling and storing goods in compliance with operating and safety procedures.</w:t>
      </w:r>
    </w:p>
    <w:p w14:paraId="7EDC4BBE">
      <w:pPr>
        <w:pStyle w:val="23"/>
        <w:bidi w:val="0"/>
        <w:ind w:left="360" w:leftChars="0" w:hanging="360" w:firstLineChars="0"/>
      </w:pPr>
      <w:r>
        <w:t>Order preparation and documentation checks</w:t>
      </w:r>
    </w:p>
    <w:p w14:paraId="452FF66D">
      <w:pPr>
        <w:pStyle w:val="23"/>
        <w:bidi w:val="0"/>
        <w:ind w:left="360" w:leftChars="0" w:hanging="360" w:firstLineChars="0"/>
      </w:pPr>
      <w:r>
        <w:t>Collaboration with the team to meet priorities, delivery deadlines and accuracy standards.</w:t>
      </w:r>
    </w:p>
    <w:p w14:paraId="4CBF894C">
      <w:pPr>
        <w:pStyle w:val="166"/>
        <w:spacing w:before="100" w:after="40" w:line="240" w:lineRule="auto"/>
        <w:rPr>
          <w:rFonts w:hint="default"/>
          <w:b/>
          <w:i w:val="0"/>
          <w:color w:val="1F1F1F"/>
          <w:sz w:val="22"/>
          <w:szCs w:val="22"/>
          <w:lang w:val="en-US"/>
        </w:rPr>
      </w:pPr>
    </w:p>
    <w:p w14:paraId="1FF67383">
      <w:pPr>
        <w:pStyle w:val="166"/>
        <w:spacing w:before="100" w:after="40" w:line="240" w:lineRule="auto"/>
        <w:rPr>
          <w:rFonts w:hint="default"/>
          <w:b/>
          <w:i w:val="0"/>
          <w:color w:val="1F1F1F"/>
          <w:sz w:val="22"/>
          <w:szCs w:val="22"/>
          <w:lang w:val="en-US"/>
        </w:rPr>
      </w:pPr>
      <w:r>
        <w:rPr>
          <w:rFonts w:hint="default"/>
          <w:b/>
          <w:i w:val="0"/>
          <w:color w:val="1F1F1F"/>
          <w:sz w:val="22"/>
          <w:szCs w:val="22"/>
          <w:lang w:val="en-US"/>
        </w:rPr>
        <w:t>Retail Assistant / Cashier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4F1F2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96500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CBA29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4CDA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8B95F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8FB415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2018</w:t>
            </w:r>
          </w:p>
        </w:tc>
      </w:tr>
      <w:tr w14:paraId="66411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A31913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3D66F5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Cashier / Fresh Produce Department Assistant</w:t>
            </w:r>
          </w:p>
        </w:tc>
      </w:tr>
      <w:tr w14:paraId="7130C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5A3C0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 / Organization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1C6DA5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CARREFOUR S.P.A. (Pisa, Italy)</w:t>
            </w:r>
          </w:p>
        </w:tc>
      </w:tr>
    </w:tbl>
    <w:p w14:paraId="1F872FD6">
      <w:pPr>
        <w:spacing w:after="20"/>
      </w:pPr>
    </w:p>
    <w:p w14:paraId="2EDF5CDC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0F253C85">
      <w:pPr>
        <w:pStyle w:val="23"/>
        <w:bidi w:val="0"/>
        <w:ind w:left="360" w:leftChars="0" w:hanging="360" w:firstLineChars="0"/>
        <w:rPr>
          <w:rFonts w:hint="default" w:ascii="Calibri" w:hAnsi="Calibri" w:cs="Calibri"/>
          <w:sz w:val="20"/>
          <w:szCs w:val="20"/>
        </w:rPr>
      </w:pPr>
      <w:r>
        <w:rPr>
          <w:rFonts w:hint="default"/>
        </w:rPr>
        <w:t>Processing payments and assisting customers, including with promotions and return policies.</w:t>
      </w:r>
    </w:p>
    <w:p w14:paraId="3C021E2A">
      <w:pPr>
        <w:pStyle w:val="23"/>
        <w:bidi w:val="0"/>
        <w:ind w:left="360" w:leftChars="0" w:hanging="360" w:firstLineChars="0"/>
      </w:pPr>
      <w:r>
        <w:rPr>
          <w:rFonts w:hint="default"/>
          <w:lang w:val="en-US"/>
        </w:rPr>
        <w:t>Maintenance and management of products in the assigned work areas.</w:t>
      </w:r>
    </w:p>
    <w:p w14:paraId="4956CC1D">
      <w:pPr>
        <w:pStyle w:val="166"/>
        <w:spacing w:before="100" w:after="40" w:line="240" w:lineRule="auto"/>
        <w:rPr>
          <w:rFonts w:ascii="Calibri" w:hAnsi="Calibri"/>
          <w:b/>
          <w:i w:val="0"/>
          <w:color w:val="1F1F1F"/>
          <w:sz w:val="21"/>
        </w:rPr>
      </w:pPr>
    </w:p>
    <w:p w14:paraId="34F900F8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Waiter / Hospitality Assistant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70E4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AF8F179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9D3F8E3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7AA83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F01AE7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92034D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2019-2020</w:t>
            </w:r>
          </w:p>
        </w:tc>
      </w:tr>
      <w:tr w14:paraId="36578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DF4056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017F51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Waiter / Hospitality Assistant</w:t>
            </w:r>
          </w:p>
        </w:tc>
      </w:tr>
      <w:tr w14:paraId="049B1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FD0BD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 / Organization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D3E137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GALATEO (Florence, Italy)</w:t>
            </w:r>
          </w:p>
        </w:tc>
      </w:tr>
    </w:tbl>
    <w:p w14:paraId="5A739E45">
      <w:pPr>
        <w:spacing w:after="20"/>
      </w:pPr>
    </w:p>
    <w:p w14:paraId="19BDC366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5A0EDF2B">
      <w:pPr>
        <w:pStyle w:val="23"/>
        <w:bidi w:val="0"/>
        <w:ind w:left="360" w:leftChars="0" w:hanging="360" w:firstLineChars="0"/>
      </w:pPr>
      <w:r>
        <w:t>Welcoming guests and providing attentive service focused on the quality of the customer experience.</w:t>
      </w:r>
    </w:p>
    <w:p w14:paraId="083DF60E">
      <w:pPr>
        <w:pStyle w:val="23"/>
        <w:bidi w:val="0"/>
        <w:ind w:left="360" w:leftChars="0" w:hanging="360" w:firstLineChars="0"/>
      </w:pPr>
      <w:r>
        <w:t>Coordination with the kitchen to manage priorities, service times and special requests, including during peak periods.</w:t>
      </w:r>
    </w:p>
    <w:p w14:paraId="3F33DAD6"/>
    <w:p w14:paraId="23C802A7">
      <w:pPr>
        <w:pStyle w:val="166"/>
        <w:spacing w:before="100" w:after="40" w:line="240" w:lineRule="auto"/>
        <w:rPr>
          <w:sz w:val="22"/>
          <w:szCs w:val="22"/>
        </w:rPr>
      </w:pPr>
      <w:r>
        <w:rPr>
          <w:rFonts w:ascii="Calibri" w:hAnsi="Calibri"/>
          <w:b/>
          <w:i w:val="0"/>
          <w:color w:val="1F1F1F"/>
          <w:sz w:val="22"/>
          <w:szCs w:val="22"/>
        </w:rPr>
        <w:t>Retail Sales Assistant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68E5E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CCAD96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433C1E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0E03C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53AFD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8259F1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2021-2022</w:t>
            </w:r>
          </w:p>
        </w:tc>
      </w:tr>
      <w:tr w14:paraId="0F08D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483321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4F57B49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Retail Sales Assistant</w:t>
            </w:r>
          </w:p>
        </w:tc>
      </w:tr>
      <w:tr w14:paraId="4CF46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529079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E87BAD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GOALSPORT (Pontedera, Italy)</w:t>
            </w:r>
          </w:p>
        </w:tc>
      </w:tr>
    </w:tbl>
    <w:p w14:paraId="1C7AA7DB">
      <w:pPr>
        <w:spacing w:after="20"/>
      </w:pPr>
    </w:p>
    <w:p w14:paraId="3A82691F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55309373">
      <w:pPr>
        <w:pStyle w:val="23"/>
        <w:bidi w:val="0"/>
        <w:ind w:left="360" w:leftChars="0" w:hanging="360" w:firstLineChars="0"/>
      </w:pPr>
      <w:r>
        <w:t>Welcoming and assisting customers, identifying their needs and supporting them throughout the purchasing process.</w:t>
      </w:r>
    </w:p>
    <w:p w14:paraId="48E65521">
      <w:pPr>
        <w:pStyle w:val="23"/>
        <w:bidi w:val="0"/>
        <w:ind w:left="360" w:leftChars="0" w:hanging="360" w:firstLineChars="0"/>
      </w:pPr>
      <w:r>
        <w:t>Till operation, restocking, inventory management and maintenance of product displays in accordance with store standards.</w:t>
      </w:r>
    </w:p>
    <w:p w14:paraId="1D701726"/>
    <w:p w14:paraId="475525F7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Ads Specialist / Marketing Strategist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1C7C5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B1F170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EB34E38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040C0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32AE6D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1B07F41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2023-2024</w:t>
            </w:r>
          </w:p>
        </w:tc>
      </w:tr>
      <w:tr w14:paraId="4A22B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2D8AC3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67C1E94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Ads Specialist / Marketing Strategist</w:t>
            </w:r>
          </w:p>
        </w:tc>
      </w:tr>
      <w:tr w14:paraId="0B5CE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B6B01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 / Organization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195966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Giusti S.R.L (Geneva, Switzerland)</w:t>
            </w:r>
          </w:p>
        </w:tc>
      </w:tr>
      <w:tr w14:paraId="0D2DC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71E4192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Employment type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5C6E8A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auto"/>
                <w:sz w:val="19"/>
              </w:rPr>
              <w:t>Freelance collaboration and consulting</w:t>
            </w:r>
          </w:p>
        </w:tc>
      </w:tr>
    </w:tbl>
    <w:p w14:paraId="4E8C0C98">
      <w:pPr>
        <w:spacing w:after="20"/>
      </w:pPr>
    </w:p>
    <w:p w14:paraId="2486EA51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655E244D">
      <w:pPr>
        <w:pStyle w:val="23"/>
        <w:bidi w:val="0"/>
        <w:ind w:left="360" w:leftChars="0" w:hanging="360" w:firstLineChars="0"/>
      </w:pPr>
      <w:r>
        <w:t>Definition of the digital marketing strategy in line with the startup's target audience, positioning, business objectives and budget.</w:t>
      </w:r>
    </w:p>
    <w:p w14:paraId="672D426C">
      <w:pPr>
        <w:pStyle w:val="23"/>
        <w:bidi w:val="0"/>
        <w:ind w:left="360" w:leftChars="0" w:hanging="360" w:firstLineChars="0"/>
      </w:pPr>
      <w:r>
        <w:t>Planning, management and optimization of advertising campaigns on Meta Ads and Google Ads.</w:t>
      </w:r>
    </w:p>
    <w:p w14:paraId="78AC24C8">
      <w:pPr>
        <w:pStyle w:val="23"/>
        <w:bidi w:val="0"/>
        <w:ind w:left="360" w:leftChars="0" w:hanging="360" w:firstLineChars="0"/>
      </w:pPr>
      <w:r>
        <w:t>Analysis of KPIs, audiences, creatives and funnels to identify improvement opportunities and support team decisions.</w:t>
      </w:r>
    </w:p>
    <w:p w14:paraId="7A460940">
      <w:pPr>
        <w:pStyle w:val="23"/>
        <w:numPr>
          <w:ilvl w:val="0"/>
          <w:numId w:val="0"/>
        </w:numPr>
        <w:bidi w:val="0"/>
        <w:ind w:leftChars="0"/>
      </w:pPr>
    </w:p>
    <w:p w14:paraId="7C451246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Programmer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747AC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3C831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C8F27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6392C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843830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962D1B2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2024-2025</w:t>
            </w:r>
          </w:p>
        </w:tc>
      </w:tr>
      <w:tr w14:paraId="5F177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F69D5B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B581DFD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Backend Developer</w:t>
            </w:r>
          </w:p>
        </w:tc>
      </w:tr>
      <w:tr w14:paraId="109E5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0F5393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 / Organization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175B4B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Giusti S.R.L. (Geneva, Switzerland)</w:t>
            </w:r>
          </w:p>
        </w:tc>
      </w:tr>
      <w:tr w14:paraId="0DF4F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0179C1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Employment type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35630FC">
            <w:pPr>
              <w:spacing w:before="0" w:after="0" w:line="240" w:lineRule="auto"/>
              <w:rPr>
                <w:color w:val="auto"/>
              </w:rPr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Freelance collaboration and consulting</w:t>
            </w:r>
          </w:p>
        </w:tc>
      </w:tr>
    </w:tbl>
    <w:p w14:paraId="7E82AEFE">
      <w:pPr>
        <w:spacing w:after="20"/>
      </w:pPr>
    </w:p>
    <w:p w14:paraId="7B04C4AF">
      <w:pPr>
        <w:spacing w:before="60" w:after="40" w:line="240" w:lineRule="auto"/>
        <w:rPr>
          <w:rFonts w:ascii="Calibri" w:hAnsi="Calibri"/>
          <w:b/>
          <w:i w:val="0"/>
          <w:color w:val="1F4D78"/>
          <w:sz w:val="19"/>
        </w:rPr>
      </w:pPr>
    </w:p>
    <w:p w14:paraId="5CD3AB55">
      <w:pPr>
        <w:spacing w:before="60" w:after="40" w:line="240" w:lineRule="auto"/>
        <w:rPr>
          <w:rFonts w:ascii="Calibri" w:hAnsi="Calibri"/>
          <w:b/>
          <w:i w:val="0"/>
          <w:color w:val="1F4D78"/>
          <w:sz w:val="19"/>
        </w:rPr>
      </w:pPr>
    </w:p>
    <w:p w14:paraId="717C2A18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75AE5788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Development and maintenance of software solutions based on business requirements, primarily using Python and C++.</w:t>
      </w:r>
    </w:p>
    <w:p w14:paraId="68117F87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Requirements analysis, feature implementation, testing and debugging.</w:t>
      </w:r>
    </w:p>
    <w:p w14:paraId="0F4F1278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Collaboration with the team to resolve technical issues and improve the solutions developed.</w:t>
      </w:r>
    </w:p>
    <w:p w14:paraId="213B753A">
      <w:pPr>
        <w:spacing w:after="20"/>
      </w:pPr>
    </w:p>
    <w:p w14:paraId="3D966342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Junior Unreal Engine Developer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61094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D3F08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1DAF75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2688B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C26362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ECE6ED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2025-present</w:t>
            </w:r>
          </w:p>
        </w:tc>
      </w:tr>
      <w:tr w14:paraId="2B0B3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260C95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Role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EA393A0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Junior Unreal Engine Developer</w:t>
            </w:r>
          </w:p>
        </w:tc>
      </w:tr>
      <w:tr w14:paraId="1883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05EF19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Company / Organization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6BCC6B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Madhorse Studio / Independent Projects</w:t>
            </w:r>
          </w:p>
        </w:tc>
      </w:tr>
      <w:tr w14:paraId="447AE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9074CD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Employment type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48CB11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Freelance engagements / self-employed</w:t>
            </w:r>
          </w:p>
        </w:tc>
      </w:tr>
    </w:tbl>
    <w:p w14:paraId="2A3995B3">
      <w:pPr>
        <w:spacing w:after="20"/>
      </w:pPr>
    </w:p>
    <w:p w14:paraId="49A08CDA">
      <w:pPr>
        <w:spacing w:before="60" w:after="40" w:line="240" w:lineRule="auto"/>
      </w:pPr>
      <w:r>
        <w:rPr>
          <w:rFonts w:ascii="Calibri" w:hAnsi="Calibri"/>
          <w:b/>
          <w:i w:val="0"/>
          <w:color w:val="1F4D78"/>
          <w:sz w:val="19"/>
        </w:rPr>
        <w:t>Key responsibilities and achievements</w:t>
      </w:r>
    </w:p>
    <w:p w14:paraId="68369507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Development and prototyping of video games and interactive experiences with Unreal Engine, from defining mechanics to producing playable builds.</w:t>
      </w:r>
    </w:p>
    <w:p w14:paraId="6A626DDB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Implementation of gameplay systems using Blueprints and C++, including the integration of interfaces, assets, audio and interaction logic.</w:t>
      </w:r>
    </w:p>
    <w:p w14:paraId="5C44F68A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Organization of project activities, definition of priorities and milestones, testing, debugging and performance optimization.</w:t>
      </w:r>
    </w:p>
    <w:p w14:paraId="3F7E1FF4"/>
    <w:p w14:paraId="68D721D2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EDUCATION AND TRAINING</w:t>
      </w:r>
    </w:p>
    <w:p w14:paraId="4BA06B5B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Italian Scientific High School Diploma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60677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78CC32E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03C2B7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6C32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ED5D2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6053ED">
            <w:pPr>
              <w:spacing w:before="0" w:after="0" w:line="240" w:lineRule="auto"/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2012-</w:t>
            </w: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2017</w:t>
            </w:r>
          </w:p>
        </w:tc>
      </w:tr>
      <w:tr w14:paraId="6FEE9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7EEF1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Qualification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B5842A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Italian Scientific High School Diploma, final grade: 68/100.</w:t>
            </w:r>
          </w:p>
        </w:tc>
      </w:tr>
      <w:tr w14:paraId="22632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C5027D8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Institution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0856A64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Liceo Scientifico XXV Aprile, Pontedera</w:t>
            </w:r>
          </w:p>
        </w:tc>
      </w:tr>
    </w:tbl>
    <w:p w14:paraId="611DA230">
      <w:pPr>
        <w:spacing w:after="20"/>
      </w:pPr>
    </w:p>
    <w:p w14:paraId="4A18B9FE">
      <w:pPr>
        <w:pStyle w:val="166"/>
        <w:spacing w:before="100" w:after="40" w:line="240" w:lineRule="auto"/>
        <w:rPr>
          <w:rFonts w:hint="default"/>
          <w:lang w:val="en-US"/>
        </w:rPr>
      </w:pPr>
      <w:r>
        <w:rPr>
          <w:rFonts w:hint="default"/>
          <w:lang w:val="en-US"/>
        </w:rPr>
        <w:t>Bachelor's Degree in Computer Science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04EA4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09638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F5F1E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6B467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28E279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1538B2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2022-</w:t>
            </w: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20</w:t>
            </w: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25</w:t>
            </w:r>
          </w:p>
        </w:tc>
      </w:tr>
      <w:tr w14:paraId="109DB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5AC3B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Qualification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ECBEFB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1F1F1F"/>
                <w:sz w:val="20"/>
                <w:szCs w:val="20"/>
                <w:lang w:val="en-US"/>
              </w:rPr>
              <w:t xml:space="preserve">Bachelor's degree in Computer Science, </w:t>
            </w:r>
            <w:r>
              <w:rPr>
                <w:rFonts w:hint="default" w:ascii="Calibri" w:hAnsi="Calibri" w:eastAsia="SimSun" w:cs="Calibri"/>
                <w:sz w:val="20"/>
                <w:szCs w:val="20"/>
              </w:rPr>
              <w:t>Faculty of Information Engineering, Computer Science and Statistics</w:t>
            </w:r>
            <w:r>
              <w:rPr>
                <w:rFonts w:hint="default"/>
                <w:b w:val="0"/>
                <w:i w:val="0"/>
                <w:color w:val="1F1F1F"/>
                <w:sz w:val="20"/>
                <w:szCs w:val="20"/>
                <w:lang w:val="en-US"/>
              </w:rPr>
              <w:t>, final grade: 102/110.</w:t>
            </w:r>
          </w:p>
        </w:tc>
      </w:tr>
      <w:tr w14:paraId="6A14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31FCB8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Institution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06CC7BD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20"/>
                <w:szCs w:val="24"/>
                <w:lang w:val="en-US"/>
              </w:rPr>
              <w:t>Università “La Sapienza”, Rome</w:t>
            </w:r>
          </w:p>
        </w:tc>
      </w:tr>
    </w:tbl>
    <w:p w14:paraId="4CB91487">
      <w:pPr>
        <w:spacing w:after="20"/>
      </w:pPr>
    </w:p>
    <w:p w14:paraId="28152E0C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Specialized Training in Unreal Engine and Game Development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6D94B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C2EAD5E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8916EA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29C22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49B80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0178EAD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2026</w:t>
            </w:r>
          </w:p>
        </w:tc>
      </w:tr>
      <w:tr w14:paraId="0AC08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49ECD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Qualification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B7BCFD">
            <w:pPr>
              <w:spacing w:before="0" w:after="0" w:line="240" w:lineRule="auto"/>
            </w:pPr>
            <w:r>
              <w:t>Specialization in Unreal Engine 5: Advanced Asset Manipulation and Environment Detailing</w:t>
            </w:r>
          </w:p>
        </w:tc>
      </w:tr>
      <w:tr w14:paraId="2BA06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40DEF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Provider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1CF4EE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Packt</w:t>
            </w:r>
          </w:p>
        </w:tc>
      </w:tr>
      <w:tr w14:paraId="788DA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2838998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Main subjects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02FB604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Unreal Engine, Blueprints, gameplay systems, level design, interfaces, debugging and optimization.</w:t>
            </w:r>
          </w:p>
        </w:tc>
      </w:tr>
    </w:tbl>
    <w:p w14:paraId="2EC021DD">
      <w:pPr>
        <w:spacing w:after="20"/>
      </w:pPr>
    </w:p>
    <w:p w14:paraId="760C58B6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Mentorship in Cryptocurrency and Blockchain</w:t>
      </w:r>
    </w:p>
    <w:tbl>
      <w:tblPr>
        <w:tblStyle w:val="12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654"/>
      </w:tblGrid>
      <w:tr w14:paraId="75E39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59CDD3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Field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5161AB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Information</w:t>
            </w:r>
          </w:p>
        </w:tc>
      </w:tr>
      <w:tr w14:paraId="4D348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2A25EFF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Period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FADCF2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6 months - 02/22-08/22</w:t>
            </w:r>
          </w:p>
        </w:tc>
      </w:tr>
      <w:tr w14:paraId="4B848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1D66F8D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Qualification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FD17661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One-to-one mentorship programme in blockchain technologies</w:t>
            </w:r>
          </w:p>
        </w:tc>
      </w:tr>
      <w:tr w14:paraId="0F000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590C4CC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Provider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E1488F">
            <w:pPr>
              <w:spacing w:before="0" w:after="0" w:line="240" w:lineRule="auto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b w:val="0"/>
                <w:i w:val="0"/>
                <w:color w:val="auto"/>
                <w:sz w:val="19"/>
                <w:lang w:val="en-US"/>
              </w:rPr>
              <w:t>Blocksphere</w:t>
            </w:r>
          </w:p>
        </w:tc>
      </w:tr>
      <w:tr w14:paraId="20B0D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shd w:val="clear" w:color="auto" w:fill="F5F6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FCC07D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Main subjects</w:t>
            </w:r>
          </w:p>
        </w:tc>
        <w:tc>
          <w:tcPr>
            <w:tcW w:w="7654" w:type="dxa"/>
            <w:tcBorders>
              <w:top w:val="single" w:color="DFE4EA" w:sz="4" w:space="0"/>
              <w:left w:val="single" w:color="DFE4EA" w:sz="4" w:space="0"/>
              <w:bottom w:val="single" w:color="DFE4EA" w:sz="4" w:space="0"/>
              <w:right w:val="single" w:color="DFE4EA" w:sz="4" w:space="0"/>
              <w:insideH w:val="single" w:sz="4" w:space="0"/>
              <w:insideV w:val="single" w:sz="4" w:space="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970276">
            <w:pPr>
              <w:spacing w:before="0"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b w:val="0"/>
                <w:i w:val="0"/>
                <w:color w:val="1F1F1F"/>
                <w:sz w:val="19"/>
                <w:lang w:val="en-US"/>
              </w:rPr>
              <w:t>Advanced course covering the use and architecture of blockchain technologies, crypto markets, analysis and risk management.</w:t>
            </w:r>
          </w:p>
        </w:tc>
      </w:tr>
    </w:tbl>
    <w:p w14:paraId="3B06B141">
      <w:pPr>
        <w:spacing w:after="20"/>
      </w:pPr>
    </w:p>
    <w:p w14:paraId="2FF64A90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PROFESSIONAL SKILLS</w:t>
      </w:r>
    </w:p>
    <w:p w14:paraId="35C5000C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Unreal Engine Development</w:t>
      </w:r>
    </w:p>
    <w:p w14:paraId="5F04D06A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Development and prototyping with Unreal Engine 5.5/5.7, primarily using Blueprints and C++ for gameplay systems, level scripting and user interfaces.</w:t>
      </w:r>
    </w:p>
    <w:p w14:paraId="28CB8216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Game design, technical documentation, playtesting, debugging, optimization and iteration based on feedback.</w:t>
      </w:r>
    </w:p>
    <w:p w14:paraId="2CBC65D6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Digital Marketing and Communication</w:t>
      </w:r>
    </w:p>
    <w:p w14:paraId="0C3F69F5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Digital marketing strategy, advertising, target audience analysis and positioning.</w:t>
      </w:r>
    </w:p>
    <w:p w14:paraId="15973AAE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Management and optimization of paid campaigns, KPI analysis, and production and coordination of content and creatives.</w:t>
      </w:r>
    </w:p>
    <w:p w14:paraId="04DCF1CD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Online communication, collaboration with multidisciplinary teams and focus on measurable objectives.</w:t>
      </w:r>
    </w:p>
    <w:p w14:paraId="45BD2899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Organization, Problem-Solving and Interpersonal Skills</w:t>
      </w:r>
    </w:p>
    <w:p w14:paraId="3B183A62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Activity planning, priority management and deadline compliance, including in dynamic environments.</w:t>
      </w:r>
    </w:p>
    <w:p w14:paraId="2C6FC7D0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Adaptability, fast learning, operational autonomy and a practical approach to problem-solving.</w:t>
      </w:r>
    </w:p>
    <w:p w14:paraId="4A665D6B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Strong communication and interpersonal skills, active listening, customer orientation, teamwork and stress management.</w:t>
      </w:r>
    </w:p>
    <w:p w14:paraId="11C01441">
      <w:pPr>
        <w:pStyle w:val="166"/>
        <w:spacing w:before="100" w:after="40" w:line="240" w:lineRule="auto"/>
      </w:pPr>
      <w:r>
        <w:rPr>
          <w:rFonts w:ascii="Calibri" w:hAnsi="Calibri"/>
          <w:b/>
          <w:i w:val="0"/>
          <w:color w:val="1F1F1F"/>
          <w:sz w:val="21"/>
        </w:rPr>
        <w:t>Tools and Complementary Skills</w:t>
      </w:r>
    </w:p>
    <w:p w14:paraId="09058F7D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Python for software development and GitHub for version control, project sharing and presentation.</w:t>
      </w:r>
    </w:p>
    <w:p w14:paraId="51240A57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Meta Ads, Google Ads, data analysis tools, and productivity and collaboration suites.</w:t>
      </w:r>
    </w:p>
    <w:p w14:paraId="6A8D16EE">
      <w:pPr>
        <w:pStyle w:val="23"/>
        <w:spacing w:before="0" w:after="40" w:line="259" w:lineRule="auto"/>
        <w:ind w:left="369" w:hanging="198"/>
      </w:pPr>
      <w:r>
        <w:rPr>
          <w:rFonts w:hint="default"/>
          <w:b w:val="0"/>
          <w:i w:val="0"/>
          <w:color w:val="1F1F1F"/>
          <w:sz w:val="20"/>
          <w:lang w:val="en-US"/>
        </w:rPr>
        <w:t>Foundational knowledge of blockchain technologies, cryptocurrencies, market analysis and risk management.</w:t>
      </w:r>
    </w:p>
    <w:p w14:paraId="323BC51F">
      <w:pPr>
        <w:pStyle w:val="165"/>
        <w:pBdr>
          <w:bottom w:val="single" w:color="C9D1DB" w:sz="6" w:space="2"/>
        </w:pBdr>
        <w:rPr>
          <w:rFonts w:ascii="Calibri" w:hAnsi="Calibri"/>
          <w:b/>
          <w:i w:val="0"/>
          <w:color w:val="1F4D78"/>
          <w:sz w:val="25"/>
        </w:rPr>
      </w:pPr>
    </w:p>
    <w:p w14:paraId="086C1675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LANGUAGES</w:t>
      </w:r>
    </w:p>
    <w:tbl>
      <w:tblPr>
        <w:tblStyle w:val="12"/>
        <w:tblW w:w="100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494"/>
        <w:gridCol w:w="2494"/>
        <w:gridCol w:w="2778"/>
      </w:tblGrid>
      <w:tr w14:paraId="30574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3CB71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Language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275B1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Understanding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DC934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Speaking</w:t>
            </w:r>
          </w:p>
        </w:tc>
        <w:tc>
          <w:tcPr>
            <w:tcW w:w="277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91225"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8"/>
              </w:rPr>
              <w:t>Writing</w:t>
            </w:r>
          </w:p>
        </w:tc>
      </w:tr>
      <w:tr w14:paraId="745D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8FA57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Italian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80C6C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Native speaker (C2)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5A0C9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Native speaker (C2)</w:t>
            </w:r>
          </w:p>
        </w:tc>
        <w:tc>
          <w:tcPr>
            <w:tcW w:w="277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B6F96B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Native speaker (C2)</w:t>
            </w:r>
          </w:p>
        </w:tc>
      </w:tr>
      <w:tr w14:paraId="6F619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766A5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English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C9863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C1 - Advanced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B0649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C1 - Advanced</w:t>
            </w:r>
          </w:p>
        </w:tc>
        <w:tc>
          <w:tcPr>
            <w:tcW w:w="277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0B7EE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C1 - Advanced</w:t>
            </w:r>
          </w:p>
        </w:tc>
      </w:tr>
      <w:tr w14:paraId="71292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6BFD7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German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BEDFD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A1 - Basic</w:t>
            </w:r>
          </w:p>
        </w:tc>
        <w:tc>
          <w:tcPr>
            <w:tcW w:w="2494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F0630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A1 - Basic</w:t>
            </w:r>
          </w:p>
        </w:tc>
        <w:tc>
          <w:tcPr>
            <w:tcW w:w="2778" w:type="dxa"/>
            <w:tcBorders>
              <w:top w:val="single" w:color="C9D1DB" w:sz="4" w:space="0"/>
              <w:left w:val="single" w:color="C9D1DB" w:sz="4" w:space="0"/>
              <w:bottom w:val="single" w:color="C9D1DB" w:sz="4" w:space="0"/>
              <w:right w:val="single" w:color="C9D1DB" w:sz="4" w:space="0"/>
              <w:insideH w:val="single" w:sz="4" w:space="0"/>
              <w:insideV w:val="single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660736"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F1F1F"/>
                <w:sz w:val="19"/>
              </w:rPr>
              <w:t>A1 - Basic</w:t>
            </w:r>
          </w:p>
        </w:tc>
      </w:tr>
    </w:tbl>
    <w:p w14:paraId="6161C660">
      <w:pPr>
        <w:pStyle w:val="165"/>
        <w:pBdr>
          <w:bottom w:val="single" w:color="C9D1DB" w:sz="6" w:space="2"/>
        </w:pBdr>
        <w:rPr>
          <w:rFonts w:ascii="Calibri" w:hAnsi="Calibri"/>
          <w:b/>
          <w:i w:val="0"/>
          <w:color w:val="1F4D78"/>
          <w:sz w:val="25"/>
        </w:rPr>
      </w:pPr>
    </w:p>
    <w:p w14:paraId="69E76500">
      <w:pPr>
        <w:pStyle w:val="165"/>
        <w:pBdr>
          <w:bottom w:val="single" w:color="C9D1DB" w:sz="6" w:space="2"/>
        </w:pBdr>
      </w:pPr>
      <w:r>
        <w:rPr>
          <w:rFonts w:ascii="Calibri" w:hAnsi="Calibri"/>
          <w:b/>
          <w:i w:val="0"/>
          <w:color w:val="1F4D78"/>
          <w:sz w:val="25"/>
        </w:rPr>
        <w:t>PROJECTS, PORTFOLIO AND SELECTED ACHIEVEMENTS</w:t>
      </w:r>
    </w:p>
    <w:p w14:paraId="6072EE61">
      <w:pPr>
        <w:spacing w:before="0" w:after="40" w:line="240" w:lineRule="auto"/>
      </w:pPr>
      <w:r>
        <w:rPr>
          <w:rFonts w:ascii="Calibri" w:hAnsi="Calibri"/>
          <w:b/>
          <w:i w:val="0"/>
          <w:color w:val="1F4D78"/>
          <w:sz w:val="20"/>
        </w:rPr>
        <w:t>Madhorse Studio - portfolio and game development projects</w:t>
      </w:r>
      <w:r>
        <w:rPr>
          <w:rFonts w:ascii="Calibri" w:hAnsi="Calibri"/>
          <w:b w:val="0"/>
          <w:i w:val="0"/>
          <w:color w:val="595959"/>
          <w:sz w:val="20"/>
        </w:rPr>
        <w:t xml:space="preserve"> | </w:t>
      </w:r>
      <w:r>
        <w:fldChar w:fldCharType="begin"/>
      </w:r>
      <w:r>
        <w:instrText xml:space="preserve"> HYPERLINK "https://www.madhorse.studio" \h </w:instrText>
      </w:r>
      <w:r>
        <w:fldChar w:fldCharType="separate"/>
      </w:r>
      <w:r>
        <w:rPr>
          <w:rFonts w:ascii="Calibri" w:hAnsi="Calibri"/>
          <w:color w:val="1F4D78"/>
          <w:sz w:val="20"/>
          <w:u w:val="single"/>
        </w:rPr>
        <w:t>www.madhorse.studio</w:t>
      </w:r>
      <w:r>
        <w:rPr>
          <w:rFonts w:ascii="Calibri" w:hAnsi="Calibri"/>
          <w:color w:val="1F4D78"/>
          <w:sz w:val="20"/>
          <w:u w:val="single"/>
        </w:rPr>
        <w:fldChar w:fldCharType="end"/>
      </w:r>
    </w:p>
    <w:p w14:paraId="0F6B75EC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Website showcasing the studio, the video game and projects developed with Unreal Engine.</w:t>
      </w:r>
    </w:p>
    <w:p w14:paraId="3256A074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Role: Junior Unreal Engine Developer. Responsibilities: development of gameplay systems using Blueprints and C++, integration of interfaces, assets and audio, testing, debugging and optimization.</w:t>
      </w:r>
    </w:p>
    <w:p w14:paraId="024018D1">
      <w:pPr>
        <w:spacing w:before="80" w:after="40" w:line="240" w:lineRule="auto"/>
      </w:pPr>
      <w:r>
        <w:rPr>
          <w:rFonts w:ascii="Calibri" w:hAnsi="Calibri"/>
          <w:b/>
          <w:i w:val="0"/>
          <w:color w:val="1F4D78"/>
          <w:sz w:val="20"/>
        </w:rPr>
        <w:t>Runner-up in a Trading Competition</w:t>
      </w:r>
    </w:p>
    <w:p w14:paraId="04AEC502">
      <w:pPr>
        <w:pStyle w:val="23"/>
        <w:spacing w:before="0" w:after="40" w:line="259" w:lineRule="auto"/>
        <w:ind w:left="369" w:hanging="198"/>
      </w:pPr>
      <w:r>
        <w:rPr>
          <w:rFonts w:ascii="Calibri" w:hAnsi="Calibri"/>
          <w:b w:val="0"/>
          <w:i w:val="0"/>
          <w:color w:val="1F1F1F"/>
          <w:sz w:val="20"/>
        </w:rPr>
        <w:t>Runner-up among more than 1,000 participants in a two-week trading competition organized by BlockSphere and Bybit, achieving an overall performance of +52.3%, verifiable through the complete trading history.</w:t>
      </w:r>
    </w:p>
    <w:p w14:paraId="592A444E">
      <w:pPr>
        <w:pStyle w:val="165"/>
        <w:pBdr>
          <w:bottom w:val="single" w:color="C9D1DB" w:sz="6" w:space="2"/>
        </w:pBdr>
        <w:rPr>
          <w:rFonts w:hint="default"/>
          <w:lang w:val="en-US"/>
        </w:rPr>
      </w:pPr>
      <w:r>
        <w:rPr>
          <w:rFonts w:ascii="Calibri" w:hAnsi="Calibri"/>
          <w:b/>
          <w:i w:val="0"/>
          <w:color w:val="1F4D78"/>
          <w:sz w:val="25"/>
        </w:rPr>
        <w:t>DATA PROCESSING CONSENT AND SIGNATURE</w:t>
      </w:r>
    </w:p>
    <w:p w14:paraId="54AE2CE3">
      <w:pPr>
        <w:spacing w:before="0" w:after="160" w:line="269" w:lineRule="auto"/>
      </w:pPr>
      <w:r>
        <w:rPr>
          <w:rFonts w:ascii="Calibri" w:hAnsi="Calibri"/>
          <w:b w:val="0"/>
          <w:i w:val="0"/>
          <w:color w:val="1F1F1F"/>
          <w:sz w:val="19"/>
        </w:rPr>
        <w:t>I authorize the processing of the personal data contained in this Curriculum Vitae in accordance with applicable data protection legislation.</w:t>
      </w:r>
    </w:p>
    <w:p w14:paraId="557074E1">
      <w:pPr>
        <w:spacing w:before="40" w:after="160" w:line="240" w:lineRule="auto"/>
      </w:pPr>
      <w:r>
        <w:rPr>
          <w:rFonts w:ascii="Calibri" w:hAnsi="Calibri"/>
          <w:b/>
          <w:i w:val="0"/>
          <w:color w:val="1F4D78"/>
          <w:sz w:val="19"/>
        </w:rPr>
        <w:t>Place and date: 25 August 2026</w:t>
      </w:r>
    </w:p>
    <w:p w14:paraId="24ADF544">
      <w:pPr>
        <w:spacing w:before="0" w:after="20" w:line="240" w:lineRule="auto"/>
      </w:pPr>
      <w:r>
        <w:rPr>
          <w:rFonts w:ascii="Calibri" w:hAnsi="Calibri"/>
          <w:b/>
          <w:i w:val="0"/>
          <w:color w:val="1F4D78"/>
          <w:sz w:val="19"/>
        </w:rPr>
        <w:t>Signature</w:t>
      </w:r>
    </w:p>
    <w:p w14:paraId="5681FA20">
      <w:pPr>
        <w:pBdr>
          <w:bottom w:val="single" w:color="D6DCE3" w:sz="4" w:space="1"/>
        </w:pBdr>
        <w:spacing w:before="0" w:after="100" w:line="240" w:lineRule="auto"/>
      </w:pPr>
      <w:r>
        <w:rPr>
          <w:rFonts w:ascii="Calibri" w:hAnsi="Calibri"/>
          <w:b w:val="0"/>
          <w:i w:val="0"/>
          <w:color w:val="1F1F1F"/>
          <w:sz w:val="21"/>
        </w:rPr>
        <w:t xml:space="preserve"> </w:t>
      </w:r>
    </w:p>
    <w:p w14:paraId="3BD15578">
      <w:pPr>
        <w:spacing w:before="0" w:after="0" w:line="240" w:lineRule="auto"/>
      </w:pPr>
      <w:r>
        <w:rPr>
          <w:rFonts w:ascii="Calibri" w:hAnsi="Calibri"/>
          <w:b w:val="0"/>
          <w:i/>
          <w:color w:val="1F1F1F"/>
          <w:sz w:val="18"/>
        </w:rPr>
        <w:t>Filippo Franchini</w:t>
      </w:r>
      <w:bookmarkStart w:id="0" w:name="_GoBack"/>
      <w:bookmarkEnd w:id="0"/>
    </w:p>
    <w:sectPr>
      <w:footerReference r:id="rId5" w:type="default"/>
      <w:pgSz w:w="11906" w:h="16838"/>
      <w:pgMar w:top="879" w:right="935" w:bottom="822" w:left="935" w:header="510" w:footer="48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84F45">
    <w:pPr>
      <w:pStyle w:val="18"/>
      <w:tabs>
        <w:tab w:val="right" w:pos="10035"/>
      </w:tabs>
      <w:spacing w:before="0" w:after="0" w:line="240" w:lineRule="auto"/>
      <w:ind w:firstLine="85" w:firstLineChars="50"/>
      <w:rPr>
        <w:color w:val="auto"/>
      </w:rPr>
    </w:pPr>
    <w:r>
      <w:rPr>
        <w:rFonts w:ascii="Calibri" w:hAnsi="Calibri"/>
        <w:b w:val="0"/>
        <w:i w:val="0"/>
        <w:color w:val="auto"/>
        <w:sz w:val="17"/>
      </w:rPr>
      <w:t xml:space="preserve">Curriculum Vitae - </w:t>
    </w:r>
    <w:r>
      <w:rPr>
        <w:rFonts w:hint="default"/>
        <w:b w:val="0"/>
        <w:i w:val="0"/>
        <w:color w:val="auto"/>
        <w:sz w:val="17"/>
        <w:lang w:val="en-US"/>
      </w:rPr>
      <w:t>Filippo Franchini</w:t>
    </w:r>
    <w:r>
      <w:rPr>
        <w:rFonts w:ascii="Calibri" w:hAnsi="Calibri"/>
        <w:b w:val="0"/>
        <w:i w:val="0"/>
        <w:color w:val="auto"/>
        <w:sz w:val="17"/>
      </w:rPr>
      <w:tab/>
    </w:r>
    <w:r>
      <w:rPr>
        <w:rFonts w:ascii="Calibri" w:hAnsi="Calibri"/>
        <w:b w:val="0"/>
        <w:i w:val="0"/>
        <w:color w:val="auto"/>
        <w:sz w:val="17"/>
      </w:rPr>
      <w:t xml:space="preserve">Page </w:t>
    </w:r>
    <w:r>
      <w:rPr>
        <w:color w:val="auto"/>
      </w:rPr>
      <w:fldChar w:fldCharType="begin"/>
    </w:r>
    <w:r>
      <w:rPr>
        <w:color w:val="auto"/>
      </w:rPr>
      <w:instrText xml:space="preserve">PAGE</w:instrText>
    </w:r>
    <w:r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FD1895"/>
    <w:rsid w:val="0E084774"/>
    <w:rsid w:val="35C1649E"/>
    <w:rsid w:val="36854B42"/>
    <w:rsid w:val="61B76111"/>
    <w:rsid w:val="7BDB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00" w:line="259" w:lineRule="auto"/>
    </w:pPr>
    <w:rPr>
      <w:rFonts w:ascii="Calibri" w:hAnsi="Calibri" w:eastAsiaTheme="minorEastAsia" w:cstheme="minorBidi"/>
      <w:color w:val="1F1F1F"/>
      <w:sz w:val="21"/>
      <w:szCs w:val="22"/>
      <w:lang w:val="en-GB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200" w:after="100"/>
      <w:outlineLvl w:val="0"/>
    </w:pPr>
    <w:rPr>
      <w:rFonts w:asciiTheme="majorHAnsi" w:hAnsiTheme="majorHAnsi" w:eastAsiaTheme="majorEastAsia" w:cstheme="majorBidi"/>
      <w:b/>
      <w:bCs/>
      <w:color w:val="1F4D78"/>
      <w:sz w:val="26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120" w:after="60"/>
      <w:outlineLvl w:val="1"/>
    </w:pPr>
    <w:rPr>
      <w:rFonts w:asciiTheme="majorHAnsi" w:hAnsiTheme="majorHAnsi" w:eastAsiaTheme="majorEastAsia" w:cstheme="majorBidi"/>
      <w:b/>
      <w:bCs/>
      <w:color w:val="1F4D78"/>
      <w:sz w:val="22"/>
      <w:szCs w:val="26"/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80" w:after="40"/>
      <w:outlineLvl w:val="2"/>
    </w:pPr>
    <w:rPr>
      <w:rFonts w:asciiTheme="majorHAnsi" w:hAnsiTheme="majorHAnsi" w:eastAsiaTheme="majorEastAsia" w:cstheme="majorBidi"/>
      <w:b/>
      <w:bCs/>
      <w:color w:val="1F4D78"/>
      <w:sz w:val="21"/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spacing w:after="40" w:line="259" w:lineRule="auto"/>
      <w:contextualSpacing/>
    </w:pPr>
    <w:rPr>
      <w:rFonts w:ascii="Calibri" w:hAnsi="Calibri"/>
      <w:sz w:val="20"/>
    </w:r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GB" w:eastAsia="en-US" w:bidi="ar-SA"/>
    </w:rPr>
  </w:style>
  <w:style w:type="paragraph" w:styleId="33">
    <w:name w:val="Normal (Web)"/>
    <w:basedOn w:val="1"/>
    <w:semiHidden/>
    <w:unhideWhenUsed/>
    <w:qFormat/>
    <w:uiPriority w:val="99"/>
    <w:rPr>
      <w:sz w:val="24"/>
      <w:szCs w:val="24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uiPriority w:val="99"/>
  </w:style>
  <w:style w:type="character" w:customStyle="1" w:styleId="137">
    <w:name w:val="Footer Char"/>
    <w:basedOn w:val="11"/>
    <w:link w:val="18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character" w:customStyle="1" w:styleId="13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qFormat/>
    <w:uiPriority w:val="99"/>
  </w:style>
  <w:style w:type="character" w:customStyle="1" w:styleId="146">
    <w:name w:val="Body Text 2 Char"/>
    <w:basedOn w:val="11"/>
    <w:link w:val="14"/>
    <w:qFormat/>
    <w:uiPriority w:val="99"/>
  </w:style>
  <w:style w:type="character" w:customStyle="1" w:styleId="147">
    <w:name w:val="Body Text 3 Char"/>
    <w:basedOn w:val="11"/>
    <w:link w:val="15"/>
    <w:uiPriority w:val="99"/>
    <w:rPr>
      <w:sz w:val="16"/>
      <w:szCs w:val="16"/>
    </w:rPr>
  </w:style>
  <w:style w:type="character" w:customStyle="1" w:styleId="148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5">
    <w:name w:val="CV Section"/>
    <w:basedOn w:val="1"/>
    <w:qFormat/>
    <w:uiPriority w:val="0"/>
    <w:pPr>
      <w:keepNext/>
      <w:spacing w:before="180" w:after="100"/>
    </w:pPr>
    <w:rPr>
      <w:rFonts w:ascii="Calibri" w:hAnsi="Calibri"/>
      <w:b/>
      <w:color w:val="1F4D78"/>
      <w:sz w:val="25"/>
    </w:rPr>
  </w:style>
  <w:style w:type="paragraph" w:customStyle="1" w:styleId="166">
    <w:name w:val="CV Subsection"/>
    <w:basedOn w:val="1"/>
    <w:qFormat/>
    <w:uiPriority w:val="0"/>
    <w:pPr>
      <w:keepNext/>
      <w:spacing w:before="100" w:after="40"/>
    </w:pPr>
    <w:rPr>
      <w:rFonts w:ascii="Calibri" w:hAnsi="Calibri"/>
      <w:b/>
      <w:color w:val="1F1F1F"/>
      <w:sz w:val="21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/>
  <cp:lastModifiedBy/>
  <dcterms:modified xsi:type="dcterms:W3CDTF">2026-09-02T16:58:09Z</dcterms:modified>
  <dc:subject>Curriculum Vitae in a classic European style</dc:subject>
  <dc:title>Curriculum Vitae</dc:title>
  <cp:revision>1</cp:revision>
</cp:coreProperties>
</file>